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67" w:rsidRPr="001F2C67" w:rsidRDefault="001F2C67" w:rsidP="001F2C67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 xml:space="preserve">Brown Sugar </w:t>
      </w:r>
      <w:proofErr w:type="gramStart"/>
      <w:r w:rsidRPr="001F2C67"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>Fudge</w:t>
      </w:r>
      <w:r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 xml:space="preserve">  -</w:t>
      </w:r>
      <w:proofErr w:type="gramEnd"/>
      <w:r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 xml:space="preserve"> cut in 1/2</w:t>
      </w:r>
    </w:p>
    <w:p w:rsidR="001F2C67" w:rsidRPr="001F2C67" w:rsidRDefault="001F2C67" w:rsidP="001F2C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proofErr w:type="gramStart"/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>Three simple ingredients that melt in your mouth.</w:t>
      </w:r>
      <w:proofErr w:type="gramEnd"/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This classic </w:t>
      </w:r>
      <w:proofErr w:type="spellStart"/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>favourite</w:t>
      </w:r>
      <w:proofErr w:type="spellEnd"/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is quick to prepare and so easy to enjoy. It also freezes well, but that assumes there is still some left to freeze!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Prep Time: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15 minutes plus chilling time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</w:r>
      <w:proofErr w:type="gramStart"/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Serving</w:t>
      </w:r>
      <w:proofErr w:type="gramEnd"/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: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64 1” squares</w:t>
      </w:r>
    </w:p>
    <w:p w:rsidR="001F2C67" w:rsidRPr="001F2C67" w:rsidRDefault="001F2C67" w:rsidP="001F2C6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298EBC"/>
          <w:szCs w:val="24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Cs w:val="24"/>
          <w:lang w:val="en-US"/>
        </w:rPr>
        <w:t>Ingredients: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1 can (300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) </w:t>
      </w:r>
      <w:r w:rsidRPr="001F2C67">
        <w:rPr>
          <w:rFonts w:ascii="Arial" w:eastAsia="Times New Roman" w:hAnsi="Arial" w:cs="Arial"/>
          <w:b/>
          <w:bCs/>
          <w:color w:val="555555"/>
          <w:sz w:val="18"/>
          <w:lang w:val="en-US"/>
        </w:rPr>
        <w:t>Eagle Brand</w:t>
      </w:r>
      <w:r w:rsidRPr="001F2C67">
        <w:rPr>
          <w:rFonts w:ascii="Arial" w:eastAsia="Times New Roman" w:hAnsi="Arial" w:cs="Arial"/>
          <w:b/>
          <w:bCs/>
          <w:color w:val="555555"/>
          <w:sz w:val="18"/>
          <w:vertAlign w:val="superscript"/>
          <w:lang w:val="en-US"/>
        </w:rPr>
        <w:t>®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Sweetened Condensed Milk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2 cups (500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) well-packed brown sugar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½ lb (227 g) butter </w:t>
      </w:r>
    </w:p>
    <w:p w:rsidR="001F2C67" w:rsidRPr="001F2C67" w:rsidRDefault="001F2C67" w:rsidP="001F2C6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298EBC"/>
          <w:szCs w:val="24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Cs w:val="24"/>
          <w:lang w:val="en-US"/>
        </w:rPr>
        <w:t>Preparation: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1.  Place ingredients in a 2-quart (2.2 L) micro-wave safe mixing bowl, and microwave on HIGH for 10 minutes, stirring every 2 minutes. Let cool slightly.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>2.  Beat with mixer for 5 minutes.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>3.  Spread mixture into a parchment paper-lined 8 x 8" (2L) square pan. Chill to set and cut into squares.</w:t>
      </w:r>
    </w:p>
    <w:p w:rsidR="00DC5BE5" w:rsidRDefault="00DC5BE5">
      <w:pPr>
        <w:rPr>
          <w:lang w:val="en-US"/>
        </w:rPr>
      </w:pPr>
    </w:p>
    <w:p w:rsidR="001F2C67" w:rsidRPr="001F2C67" w:rsidRDefault="001F2C67" w:rsidP="001F2C67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>Cherry Polka Dot Fudge</w:t>
      </w:r>
      <w:r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>- cut in 1/2</w:t>
      </w:r>
    </w:p>
    <w:p w:rsidR="001F2C67" w:rsidRPr="001F2C67" w:rsidRDefault="001F2C67" w:rsidP="001F2C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555555"/>
          <w:sz w:val="23"/>
          <w:szCs w:val="23"/>
          <w:lang w:val="en-US"/>
        </w:rPr>
        <w:t>M</w:t>
      </w:r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ini marshmallows and </w:t>
      </w:r>
      <w:proofErr w:type="spellStart"/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>glacé</w:t>
      </w:r>
      <w:proofErr w:type="spellEnd"/>
      <w:r w:rsidRPr="001F2C67">
        <w:rPr>
          <w:rFonts w:ascii="Arial" w:eastAsia="Times New Roman" w:hAnsi="Arial" w:cs="Arial"/>
          <w:color w:val="555555"/>
          <w:sz w:val="23"/>
          <w:szCs w:val="23"/>
          <w:lang w:val="en-US"/>
        </w:rPr>
        <w:t xml:space="preserve"> cherries make this a chewy, cheery, cherry delight.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Prep Time: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15 minutes plus chilling time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</w:r>
      <w:proofErr w:type="gramStart"/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Serving</w:t>
      </w:r>
      <w:proofErr w:type="gramEnd"/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: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About 2 lb (1 kg)</w:t>
      </w:r>
    </w:p>
    <w:p w:rsidR="001F2C67" w:rsidRPr="001F2C67" w:rsidRDefault="001F2C67" w:rsidP="001F2C6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298EBC"/>
          <w:szCs w:val="24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Cs w:val="24"/>
          <w:lang w:val="en-US"/>
        </w:rPr>
        <w:t>Ingredients: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3 cups (750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) semi-sweet chocolate chips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1 can (300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) Regular </w:t>
      </w:r>
      <w:r w:rsidRPr="001F2C67">
        <w:rPr>
          <w:rFonts w:ascii="Arial" w:eastAsia="Times New Roman" w:hAnsi="Arial" w:cs="Arial"/>
          <w:b/>
          <w:bCs/>
          <w:color w:val="555555"/>
          <w:sz w:val="18"/>
          <w:lang w:val="en-US"/>
        </w:rPr>
        <w:t>Eagle Brand®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sweetened condensed milk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2 tsp (10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) vanilla extract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1/2 cup (125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) chopped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glacé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cherries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1/2 cup (125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) mini marshmallows </w:t>
      </w:r>
    </w:p>
    <w:p w:rsidR="001F2C67" w:rsidRPr="001F2C67" w:rsidRDefault="001F2C67" w:rsidP="001F2C6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298EBC"/>
          <w:szCs w:val="24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Cs w:val="24"/>
          <w:lang w:val="en-US"/>
        </w:rPr>
        <w:t>Preparation: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1.  Melt chocolate chips with Eagle Brand. Remove from heat. Stir in vanilla, cherries and marshmallows.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>2.  Spread evenly in parchment paper-lined 8” (20 cm) square pan. Chill 4 hours or until firm.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>3.  Remove from pan and peel off paper. Cut into squares.</w:t>
      </w:r>
    </w:p>
    <w:p w:rsidR="001F2C67" w:rsidRPr="001F2C67" w:rsidRDefault="001F2C67" w:rsidP="001F2C67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>Homemade Vanilla Caramels</w:t>
      </w:r>
      <w:r>
        <w:rPr>
          <w:rFonts w:ascii="Arial" w:eastAsia="Times New Roman" w:hAnsi="Arial" w:cs="Arial"/>
          <w:b/>
          <w:bCs/>
          <w:color w:val="298EBC"/>
          <w:kern w:val="36"/>
          <w:sz w:val="41"/>
          <w:szCs w:val="41"/>
          <w:lang w:val="en-US"/>
        </w:rPr>
        <w:t xml:space="preserve"> - cut in 1/2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Prep Time: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20 minutes plus chilling time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</w:r>
      <w:r w:rsidRPr="001F2C67">
        <w:rPr>
          <w:rFonts w:ascii="Arial" w:eastAsia="Times New Roman" w:hAnsi="Arial" w:cs="Arial"/>
          <w:b/>
          <w:bCs/>
          <w:color w:val="298EBC"/>
          <w:sz w:val="18"/>
          <w:szCs w:val="18"/>
          <w:lang w:val="en-US"/>
        </w:rPr>
        <w:t>Serving: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Makes 64 1” or 32 oversized caramels</w:t>
      </w:r>
    </w:p>
    <w:p w:rsidR="001F2C67" w:rsidRPr="001F2C67" w:rsidRDefault="001F2C67" w:rsidP="001F2C6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298EBC"/>
          <w:szCs w:val="24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Cs w:val="24"/>
          <w:lang w:val="en-US"/>
        </w:rPr>
        <w:t>Ingredients: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1 cup (250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) sugar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1 can (300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) Regular </w:t>
      </w:r>
      <w:r w:rsidRPr="001F2C67">
        <w:rPr>
          <w:rFonts w:ascii="Arial" w:eastAsia="Times New Roman" w:hAnsi="Arial" w:cs="Arial"/>
          <w:b/>
          <w:bCs/>
          <w:color w:val="555555"/>
          <w:sz w:val="18"/>
          <w:lang w:val="en-US"/>
        </w:rPr>
        <w:t>Eagle Brand®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sweetened condensed milk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1 tbsp (15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) butter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1/2 tsp (2.5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mL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) vanilla extract </w:t>
      </w:r>
    </w:p>
    <w:p w:rsidR="001F2C67" w:rsidRPr="001F2C67" w:rsidRDefault="001F2C67" w:rsidP="001F2C6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298EBC"/>
          <w:szCs w:val="24"/>
          <w:lang w:val="en-US"/>
        </w:rPr>
      </w:pPr>
      <w:r w:rsidRPr="001F2C67">
        <w:rPr>
          <w:rFonts w:ascii="Arial" w:eastAsia="Times New Roman" w:hAnsi="Arial" w:cs="Arial"/>
          <w:b/>
          <w:bCs/>
          <w:color w:val="298EBC"/>
          <w:szCs w:val="24"/>
          <w:lang w:val="en-US"/>
        </w:rPr>
        <w:t>Preparation:</w:t>
      </w:r>
    </w:p>
    <w:p w:rsidR="001F2C67" w:rsidRPr="001F2C67" w:rsidRDefault="001F2C67" w:rsidP="001F2C67">
      <w:pPr>
        <w:shd w:val="clear" w:color="auto" w:fill="FFFFFF"/>
        <w:spacing w:after="0" w:line="240" w:lineRule="auto"/>
        <w:rPr>
          <w:lang w:val="en-US"/>
        </w:rPr>
      </w:pP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1.  Place sugar in a heavy saucepan over low heat. </w:t>
      </w:r>
      <w:proofErr w:type="gram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Cook, brushing down sides of pan occasionally until melted and the </w:t>
      </w:r>
      <w:proofErr w:type="spell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colour</w:t>
      </w:r>
      <w:proofErr w:type="spell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of maple syrup.</w:t>
      </w:r>
      <w:proofErr w:type="gram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 xml:space="preserve"> Do not stir, as it may cause crystallization.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>2.  Whisk in Eagle Brand and butter. Cook over low heat about 15 minutes whisking constantly until mixture forms a soft ball (at about 240o F/115oC) when tested in cold water.</w:t>
      </w:r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br/>
        <w:t xml:space="preserve">3.  Remove from heat; add vanilla. Turn at once into a parchment paper-lined 8”x 8” (2 L) baking </w:t>
      </w:r>
      <w:proofErr w:type="gramStart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pan</w:t>
      </w:r>
      <w:proofErr w:type="gramEnd"/>
      <w:r w:rsidRPr="001F2C67">
        <w:rPr>
          <w:rFonts w:ascii="Arial" w:eastAsia="Times New Roman" w:hAnsi="Arial" w:cs="Arial"/>
          <w:color w:val="555555"/>
          <w:sz w:val="18"/>
          <w:szCs w:val="18"/>
          <w:lang w:val="en-US"/>
        </w:rPr>
        <w:t>. Cool completely. Cut into squares.</w:t>
      </w:r>
    </w:p>
    <w:sectPr w:rsidR="001F2C67" w:rsidRPr="001F2C67" w:rsidSect="001F2C67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F2C67"/>
    <w:rsid w:val="001F2C67"/>
    <w:rsid w:val="00CD6EA2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paragraph" w:styleId="Heading1">
    <w:name w:val="heading 1"/>
    <w:basedOn w:val="Normal"/>
    <w:link w:val="Heading1Char"/>
    <w:uiPriority w:val="9"/>
    <w:qFormat/>
    <w:rsid w:val="001F2C67"/>
    <w:pPr>
      <w:spacing w:before="150" w:after="225" w:line="240" w:lineRule="auto"/>
      <w:outlineLvl w:val="0"/>
    </w:pPr>
    <w:rPr>
      <w:rFonts w:ascii="Times New Roman" w:eastAsia="Times New Roman" w:hAnsi="Times New Roman" w:cs="Times New Roman"/>
      <w:b/>
      <w:bCs/>
      <w:color w:val="298EBC"/>
      <w:kern w:val="36"/>
      <w:sz w:val="41"/>
      <w:szCs w:val="41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F2C67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color w:val="298EBC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67"/>
    <w:rPr>
      <w:rFonts w:ascii="Times New Roman" w:eastAsia="Times New Roman" w:hAnsi="Times New Roman" w:cs="Times New Roman"/>
      <w:b/>
      <w:bCs/>
      <w:color w:val="298EBC"/>
      <w:kern w:val="36"/>
      <w:sz w:val="41"/>
      <w:szCs w:val="4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2C67"/>
    <w:rPr>
      <w:rFonts w:ascii="Times New Roman" w:eastAsia="Times New Roman" w:hAnsi="Times New Roman" w:cs="Times New Roman"/>
      <w:b/>
      <w:bCs/>
      <w:color w:val="298EBC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F2C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2C67"/>
    <w:pPr>
      <w:spacing w:before="240" w:after="240" w:line="240" w:lineRule="auto"/>
    </w:pPr>
    <w:rPr>
      <w:rFonts w:ascii="Arial" w:eastAsia="Times New Roman" w:hAnsi="Arial" w:cs="Arial"/>
      <w:color w:val="555555"/>
      <w:sz w:val="18"/>
      <w:szCs w:val="18"/>
      <w:lang w:val="en-US"/>
    </w:rPr>
  </w:style>
  <w:style w:type="paragraph" w:customStyle="1" w:styleId="recipedescription">
    <w:name w:val="recipedescription"/>
    <w:basedOn w:val="Normal"/>
    <w:rsid w:val="001F2C67"/>
    <w:pPr>
      <w:spacing w:before="240" w:after="240" w:line="240" w:lineRule="auto"/>
    </w:pPr>
    <w:rPr>
      <w:rFonts w:ascii="Arial" w:eastAsia="Times New Roman" w:hAnsi="Arial" w:cs="Arial"/>
      <w:color w:val="555555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166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038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109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1864</Characters>
  <Application>Microsoft Office Word</Application>
  <DocSecurity>0</DocSecurity>
  <Lines>15</Lines>
  <Paragraphs>4</Paragraphs>
  <ScaleCrop>false</ScaleCrop>
  <Company>Burnaby School District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2014-02-27T19:48:00Z</dcterms:created>
  <dcterms:modified xsi:type="dcterms:W3CDTF">2014-02-27T19:55:00Z</dcterms:modified>
</cp:coreProperties>
</file>